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4F" w:rsidRDefault="00CF3311">
      <w:pPr>
        <w:spacing w:after="49" w:line="234" w:lineRule="auto"/>
        <w:ind w:left="15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 о проведении «Анкеты потребителя образовательных услуг» среди родителей (зак</w:t>
      </w:r>
      <w:r w:rsidR="0044234F">
        <w:rPr>
          <w:rFonts w:ascii="Times New Roman" w:eastAsia="Times New Roman" w:hAnsi="Times New Roman" w:cs="Times New Roman"/>
          <w:b/>
          <w:sz w:val="24"/>
        </w:rPr>
        <w:t xml:space="preserve">онных представителей) учащихся </w:t>
      </w:r>
    </w:p>
    <w:p w:rsidR="002716DF" w:rsidRDefault="0044234F">
      <w:pPr>
        <w:spacing w:after="49" w:line="234" w:lineRule="auto"/>
        <w:ind w:left="15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АНОО «Образовательный Центр «Успех»</w:t>
      </w:r>
    </w:p>
    <w:p w:rsidR="0044234F" w:rsidRDefault="00CF3311">
      <w:pPr>
        <w:spacing w:line="234" w:lineRule="auto"/>
        <w:ind w:right="538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</w:t>
      </w:r>
      <w:r w:rsidR="0044234F">
        <w:rPr>
          <w:rFonts w:ascii="Times New Roman" w:eastAsia="Times New Roman" w:hAnsi="Times New Roman" w:cs="Times New Roman"/>
          <w:b/>
          <w:sz w:val="24"/>
        </w:rPr>
        <w:t xml:space="preserve">ата: сентябрь 2016 г. </w:t>
      </w:r>
    </w:p>
    <w:p w:rsidR="002716DF" w:rsidRDefault="0044234F">
      <w:pPr>
        <w:spacing w:line="234" w:lineRule="auto"/>
        <w:ind w:right="5382"/>
      </w:pPr>
      <w:r>
        <w:rPr>
          <w:rFonts w:ascii="Times New Roman" w:eastAsia="Times New Roman" w:hAnsi="Times New Roman" w:cs="Times New Roman"/>
          <w:b/>
          <w:sz w:val="24"/>
        </w:rPr>
        <w:t xml:space="preserve">Выборка: </w:t>
      </w:r>
      <w:r w:rsidR="00CF3311">
        <w:rPr>
          <w:rFonts w:ascii="Times New Roman" w:eastAsia="Times New Roman" w:hAnsi="Times New Roman" w:cs="Times New Roman"/>
          <w:b/>
          <w:sz w:val="24"/>
        </w:rPr>
        <w:t xml:space="preserve">33 чел. </w:t>
      </w:r>
    </w:p>
    <w:p w:rsidR="002716DF" w:rsidRPr="0044234F" w:rsidRDefault="00CF3311">
      <w:pPr>
        <w:spacing w:after="32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38" w:type="dxa"/>
        <w:tblInd w:w="115" w:type="dxa"/>
        <w:tblCellMar>
          <w:top w:w="0" w:type="dxa"/>
          <w:left w:w="115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60"/>
        <w:gridCol w:w="1156"/>
        <w:gridCol w:w="1132"/>
        <w:gridCol w:w="1867"/>
        <w:gridCol w:w="2423"/>
      </w:tblGrid>
      <w:tr w:rsidR="0044234F" w:rsidTr="0044234F">
        <w:trPr>
          <w:trHeight w:val="1768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доброжелательности, вежливости, компетентности работников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вопроса анкеты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41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Способ расчета показателя </w:t>
            </w:r>
          </w:p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процентах)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4F" w:rsidRPr="0044234F" w:rsidRDefault="0044234F" w:rsidP="0044234F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Значения</w:t>
            </w:r>
          </w:p>
          <w:p w:rsidR="0044234F" w:rsidRDefault="0044234F" w:rsidP="0044234F">
            <w:pPr>
              <w:spacing w:after="44" w:line="240" w:lineRule="auto"/>
              <w:jc w:val="center"/>
            </w:pPr>
            <w:r w:rsidRPr="0044234F">
              <w:rPr>
                <w:rFonts w:ascii="Times New Roman" w:eastAsia="Times New Roman" w:hAnsi="Times New Roman" w:cs="Times New Roman"/>
                <w:b/>
              </w:rPr>
              <w:t xml:space="preserve">АНОО </w:t>
            </w:r>
            <w:r>
              <w:rPr>
                <w:rFonts w:ascii="Times New Roman" w:eastAsia="Times New Roman" w:hAnsi="Times New Roman" w:cs="Times New Roman"/>
                <w:b/>
              </w:rPr>
              <w:t>«О</w:t>
            </w:r>
            <w:r w:rsidRPr="0044234F">
              <w:rPr>
                <w:rFonts w:ascii="Times New Roman" w:eastAsia="Times New Roman" w:hAnsi="Times New Roman" w:cs="Times New Roman"/>
                <w:b/>
              </w:rPr>
              <w:t>бразовательный Центр «Успех»</w:t>
            </w:r>
          </w:p>
        </w:tc>
      </w:tr>
      <w:tr w:rsidR="002716DF" w:rsidTr="0044234F">
        <w:trPr>
          <w:trHeight w:val="170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DF" w:rsidRDefault="00CF3311" w:rsidP="0044234F">
            <w:pPr>
              <w:spacing w:after="50" w:line="23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Доля получателей образовательных услуг, положительно </w:t>
            </w:r>
            <w:r w:rsidR="0044234F">
              <w:rPr>
                <w:rFonts w:ascii="Times New Roman" w:eastAsia="Times New Roman" w:hAnsi="Times New Roman" w:cs="Times New Roman"/>
              </w:rPr>
              <w:t xml:space="preserve">оценивающих </w:t>
            </w:r>
            <w:r w:rsidR="0044234F" w:rsidRPr="0044234F">
              <w:rPr>
                <w:rFonts w:ascii="Times New Roman" w:eastAsia="Times New Roman" w:hAnsi="Times New Roman" w:cs="Times New Roman"/>
                <w:b/>
              </w:rPr>
              <w:t>доброжелательность</w:t>
            </w:r>
            <w:r w:rsidRPr="004423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 вежливость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работников организации от общего </w:t>
            </w:r>
            <w:r>
              <w:rPr>
                <w:rFonts w:ascii="Times New Roman" w:eastAsia="Times New Roman" w:hAnsi="Times New Roman" w:cs="Times New Roman"/>
              </w:rPr>
              <w:t xml:space="preserve">числа опрошенных получателей образовательных услуг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DF" w:rsidRDefault="00CF3311" w:rsidP="0044234F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Проценты</w:t>
            </w:r>
          </w:p>
          <w:p w:rsidR="002716DF" w:rsidRDefault="00CF3311" w:rsidP="0044234F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до</w:t>
            </w:r>
            <w:r w:rsidR="004423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DF" w:rsidRDefault="00CF331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DF" w:rsidRDefault="0044234F" w:rsidP="0044234F">
            <w:pPr>
              <w:spacing w:after="32" w:line="240" w:lineRule="auto"/>
              <w:ind w:right="131"/>
            </w:pPr>
            <w:r>
              <w:rPr>
                <w:rFonts w:ascii="Times New Roman" w:eastAsia="Times New Roman" w:hAnsi="Times New Roman" w:cs="Times New Roman"/>
              </w:rPr>
              <w:t>(Кол-во выбравших 1-</w:t>
            </w:r>
            <w:r w:rsidR="00CF3311">
              <w:rPr>
                <w:rFonts w:ascii="Times New Roman" w:eastAsia="Times New Roman" w:hAnsi="Times New Roman" w:cs="Times New Roman"/>
              </w:rPr>
              <w:t xml:space="preserve">й вариант </w:t>
            </w:r>
            <w:r>
              <w:rPr>
                <w:rFonts w:ascii="Times New Roman" w:eastAsia="Times New Roman" w:hAnsi="Times New Roman" w:cs="Times New Roman"/>
              </w:rPr>
              <w:t>ответа) /</w:t>
            </w:r>
            <w:r w:rsidR="00CF3311">
              <w:rPr>
                <w:rFonts w:ascii="Times New Roman" w:eastAsia="Times New Roman" w:hAnsi="Times New Roman" w:cs="Times New Roman"/>
              </w:rPr>
              <w:t xml:space="preserve"> </w:t>
            </w:r>
            <w:r w:rsidR="00CF3311">
              <w:rPr>
                <w:rFonts w:ascii="Times New Roman" w:eastAsia="Times New Roman" w:hAnsi="Times New Roman" w:cs="Times New Roman"/>
              </w:rPr>
              <w:t>(кол-во</w:t>
            </w:r>
            <w:r>
              <w:rPr>
                <w:rFonts w:ascii="Times New Roman" w:eastAsia="Times New Roman" w:hAnsi="Times New Roman" w:cs="Times New Roman"/>
              </w:rPr>
              <w:t xml:space="preserve"> оп</w:t>
            </w:r>
            <w:r w:rsidR="00CF3311">
              <w:rPr>
                <w:rFonts w:ascii="Times New Roman" w:eastAsia="Times New Roman" w:hAnsi="Times New Roman" w:cs="Times New Roman"/>
              </w:rPr>
              <w:t xml:space="preserve">рошенных) * </w:t>
            </w:r>
            <w:r w:rsidR="00CF3311">
              <w:rPr>
                <w:rFonts w:ascii="Times New Roman" w:eastAsia="Times New Roman" w:hAnsi="Times New Roman" w:cs="Times New Roman"/>
              </w:rPr>
              <w:t xml:space="preserve">100%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DF" w:rsidRDefault="004423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30/33*100%=91</w:t>
            </w:r>
            <w:r w:rsidR="00CF3311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44234F" w:rsidTr="0044234F">
        <w:trPr>
          <w:trHeight w:val="17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48" w:line="23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Доля получателей образовательных услуг, удовлетворенных </w:t>
            </w:r>
            <w:r>
              <w:rPr>
                <w:rFonts w:ascii="Times New Roman" w:eastAsia="Times New Roman" w:hAnsi="Times New Roman" w:cs="Times New Roman"/>
                <w:b/>
              </w:rPr>
              <w:t>компетентностью работников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, от общего числа опрошенных получателей образовательных услуг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Проценты</w:t>
            </w:r>
          </w:p>
          <w:p w:rsidR="0044234F" w:rsidRDefault="0044234F" w:rsidP="0044234F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до 100)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32" w:line="240" w:lineRule="auto"/>
              <w:ind w:right="131"/>
            </w:pPr>
            <w:r>
              <w:rPr>
                <w:rFonts w:ascii="Times New Roman" w:eastAsia="Times New Roman" w:hAnsi="Times New Roman" w:cs="Times New Roman"/>
              </w:rPr>
              <w:t xml:space="preserve">(Кол-во выбравших 1-й вариант ответа) / (кол-во опрошенных) * 100%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4F" w:rsidRDefault="0044234F" w:rsidP="0044234F">
            <w:pPr>
              <w:spacing w:after="12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31/33*100%=94% </w:t>
            </w:r>
          </w:p>
        </w:tc>
      </w:tr>
      <w:tr w:rsidR="0044234F" w:rsidTr="0044234F">
        <w:trPr>
          <w:trHeight w:val="1720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вопроса анкеты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41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Способ расчета показателя </w:t>
            </w:r>
          </w:p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процентах)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4F" w:rsidRPr="0044234F" w:rsidRDefault="0044234F" w:rsidP="0044234F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Значения</w:t>
            </w:r>
          </w:p>
          <w:p w:rsidR="0044234F" w:rsidRDefault="0044234F" w:rsidP="0044234F">
            <w:pPr>
              <w:spacing w:after="44" w:line="240" w:lineRule="auto"/>
              <w:jc w:val="center"/>
            </w:pPr>
            <w:r w:rsidRPr="0044234F">
              <w:rPr>
                <w:rFonts w:ascii="Times New Roman" w:eastAsia="Times New Roman" w:hAnsi="Times New Roman" w:cs="Times New Roman"/>
                <w:b/>
              </w:rPr>
              <w:t xml:space="preserve">АНОО </w:t>
            </w:r>
            <w:r>
              <w:rPr>
                <w:rFonts w:ascii="Times New Roman" w:eastAsia="Times New Roman" w:hAnsi="Times New Roman" w:cs="Times New Roman"/>
                <w:b/>
              </w:rPr>
              <w:t>«О</w:t>
            </w:r>
            <w:r w:rsidRPr="0044234F">
              <w:rPr>
                <w:rFonts w:ascii="Times New Roman" w:eastAsia="Times New Roman" w:hAnsi="Times New Roman" w:cs="Times New Roman"/>
                <w:b/>
              </w:rPr>
              <w:t>бразовательный Центр «Успех»</w:t>
            </w:r>
          </w:p>
        </w:tc>
      </w:tr>
      <w:tr w:rsidR="0044234F" w:rsidTr="0044234F">
        <w:trPr>
          <w:trHeight w:val="17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49" w:line="23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Доля получателей образовательных услуг, удовлетворенных </w:t>
            </w:r>
            <w:r>
              <w:rPr>
                <w:rFonts w:ascii="Times New Roman" w:eastAsia="Times New Roman" w:hAnsi="Times New Roman" w:cs="Times New Roman"/>
                <w:b/>
              </w:rPr>
              <w:t>материально-техническим обеспечением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, от общего числа опрошенных получателей образовательных услуг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Проценты</w:t>
            </w:r>
          </w:p>
          <w:p w:rsidR="0044234F" w:rsidRDefault="0044234F" w:rsidP="0044234F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до 100)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32" w:line="240" w:lineRule="auto"/>
              <w:ind w:right="131"/>
            </w:pPr>
            <w:r>
              <w:rPr>
                <w:rFonts w:ascii="Times New Roman" w:eastAsia="Times New Roman" w:hAnsi="Times New Roman" w:cs="Times New Roman"/>
              </w:rPr>
              <w:t xml:space="preserve">(Кол-во выбравших 1-й вариант ответа) / (кол-во опрошенных) * 100%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4F" w:rsidRDefault="0044234F" w:rsidP="004423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234F" w:rsidRDefault="0044234F" w:rsidP="0044234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A0D6D">
              <w:rPr>
                <w:rFonts w:ascii="Times New Roman" w:eastAsia="Times New Roman" w:hAnsi="Times New Roman" w:cs="Times New Roman"/>
              </w:rPr>
              <w:t>9/33*100%=88</w:t>
            </w:r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44234F" w:rsidTr="0044234F">
        <w:trPr>
          <w:trHeight w:val="170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39" w:line="235" w:lineRule="auto"/>
              <w:ind w:left="43" w:right="62" w:firstLine="7"/>
            </w:pPr>
            <w:r>
              <w:rPr>
                <w:rFonts w:ascii="Times New Roman" w:eastAsia="Times New Roman" w:hAnsi="Times New Roman" w:cs="Times New Roman"/>
              </w:rPr>
              <w:t xml:space="preserve">Доля получателей образовательных услуг, удовлетворенных </w:t>
            </w:r>
            <w:r>
              <w:rPr>
                <w:rFonts w:ascii="Times New Roman" w:eastAsia="Times New Roman" w:hAnsi="Times New Roman" w:cs="Times New Roman"/>
                <w:b/>
              </w:rPr>
              <w:t>качеством предоставляемых образовательных услуг</w:t>
            </w:r>
            <w:r>
              <w:rPr>
                <w:rFonts w:ascii="Times New Roman" w:eastAsia="Times New Roman" w:hAnsi="Times New Roman" w:cs="Times New Roman"/>
              </w:rPr>
              <w:t xml:space="preserve">, от общего числа опрошенных получателей образовательных услуг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Проценты</w:t>
            </w:r>
          </w:p>
          <w:p w:rsidR="0044234F" w:rsidRDefault="0044234F" w:rsidP="0044234F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до 100)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32" w:line="240" w:lineRule="auto"/>
              <w:ind w:right="131"/>
            </w:pPr>
            <w:r>
              <w:rPr>
                <w:rFonts w:ascii="Times New Roman" w:eastAsia="Times New Roman" w:hAnsi="Times New Roman" w:cs="Times New Roman"/>
              </w:rPr>
              <w:t xml:space="preserve">(Кол-во выбравших 1-й вариант ответа) / (кол-во опрошенных) * 100%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4F" w:rsidRDefault="0044234F" w:rsidP="004423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234F" w:rsidRDefault="0044234F" w:rsidP="0044234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234F" w:rsidRDefault="0044234F" w:rsidP="0044234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234F" w:rsidRDefault="003A0D6D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31/33*100%=94</w:t>
            </w:r>
            <w:r w:rsidR="0044234F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44234F" w:rsidTr="0044234F">
        <w:trPr>
          <w:trHeight w:val="1706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48" w:line="23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Доля получателей образовательных услуг, которые готовы </w:t>
            </w:r>
            <w:r>
              <w:rPr>
                <w:rFonts w:ascii="Times New Roman" w:eastAsia="Times New Roman" w:hAnsi="Times New Roman" w:cs="Times New Roman"/>
                <w:b/>
              </w:rPr>
              <w:t>рекомендовать организацию родственникам и знакомым</w:t>
            </w:r>
            <w:r>
              <w:rPr>
                <w:rFonts w:ascii="Times New Roman" w:eastAsia="Times New Roman" w:hAnsi="Times New Roman" w:cs="Times New Roman"/>
              </w:rPr>
              <w:t xml:space="preserve">, от общего числа опрошенных получателей образовательных услуг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Проценты</w:t>
            </w:r>
          </w:p>
          <w:p w:rsidR="0044234F" w:rsidRDefault="0044234F" w:rsidP="0044234F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 до 100)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4F" w:rsidRDefault="0044234F" w:rsidP="0044234F">
            <w:pPr>
              <w:spacing w:after="32" w:line="240" w:lineRule="auto"/>
              <w:ind w:right="131"/>
            </w:pPr>
            <w:r>
              <w:rPr>
                <w:rFonts w:ascii="Times New Roman" w:eastAsia="Times New Roman" w:hAnsi="Times New Roman" w:cs="Times New Roman"/>
              </w:rPr>
              <w:t xml:space="preserve">(Кол-во выбравших 1-й вариант ответа) / (кол-во опрошенных) * 100%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4F" w:rsidRDefault="0044234F" w:rsidP="0044234F">
            <w:pPr>
              <w:spacing w:after="12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234F" w:rsidRDefault="003A0D6D" w:rsidP="0044234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31/</w:t>
            </w:r>
            <w:bookmarkStart w:id="0" w:name="_GoBack"/>
            <w:bookmarkEnd w:id="0"/>
            <w:r w:rsidR="0044234F">
              <w:rPr>
                <w:rFonts w:ascii="Times New Roman" w:eastAsia="Times New Roman" w:hAnsi="Times New Roman" w:cs="Times New Roman"/>
              </w:rPr>
              <w:t xml:space="preserve">33*100%=94% </w:t>
            </w:r>
          </w:p>
        </w:tc>
      </w:tr>
    </w:tbl>
    <w:p w:rsidR="002716DF" w:rsidRDefault="00CF3311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716DF" w:rsidSect="0044234F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DF"/>
    <w:rsid w:val="002716DF"/>
    <w:rsid w:val="003A0D6D"/>
    <w:rsid w:val="0044234F"/>
    <w:rsid w:val="00C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2D741-2DCB-4D33-8CE5-E313282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</dc:creator>
  <cp:keywords/>
  <cp:lastModifiedBy>Сергей Кольцов</cp:lastModifiedBy>
  <cp:revision>2</cp:revision>
  <dcterms:created xsi:type="dcterms:W3CDTF">2016-10-14T12:13:00Z</dcterms:created>
  <dcterms:modified xsi:type="dcterms:W3CDTF">2016-10-14T12:13:00Z</dcterms:modified>
</cp:coreProperties>
</file>