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783CAA" w:rsidRPr="00A632DD" w:rsidTr="008A2E2A">
        <w:trPr>
          <w:jc w:val="center"/>
        </w:trPr>
        <w:tc>
          <w:tcPr>
            <w:tcW w:w="9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783CAA" w:rsidRPr="00A632DD" w:rsidRDefault="00783CAA" w:rsidP="008A2E2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632DD">
              <w:rPr>
                <w:b/>
                <w:sz w:val="28"/>
                <w:szCs w:val="28"/>
              </w:rPr>
              <w:t>Автономная некоммерческая образовательная организация</w:t>
            </w:r>
          </w:p>
          <w:p w:rsidR="00783CAA" w:rsidRPr="00A632DD" w:rsidRDefault="00783CAA" w:rsidP="008A2E2A">
            <w:pPr>
              <w:widowControl w:val="0"/>
              <w:jc w:val="center"/>
              <w:rPr>
                <w:b/>
                <w:sz w:val="22"/>
                <w:szCs w:val="28"/>
              </w:rPr>
            </w:pPr>
            <w:r w:rsidRPr="00A632DD">
              <w:rPr>
                <w:b/>
                <w:sz w:val="28"/>
                <w:szCs w:val="28"/>
              </w:rPr>
              <w:t>«Общеобразовательный Центр «Успех»</w:t>
            </w:r>
          </w:p>
        </w:tc>
      </w:tr>
    </w:tbl>
    <w:p w:rsidR="00783CAA" w:rsidRPr="00F06610" w:rsidRDefault="00783CAA" w:rsidP="00783CAA">
      <w:pPr>
        <w:widowControl w:val="0"/>
        <w:rPr>
          <w:rFonts w:ascii="Calibri" w:hAnsi="Calibri"/>
          <w:b/>
          <w:sz w:val="22"/>
          <w:szCs w:val="28"/>
          <w:lang w:eastAsia="en-US"/>
        </w:rPr>
      </w:pPr>
    </w:p>
    <w:tbl>
      <w:tblPr>
        <w:tblpPr w:leftFromText="180" w:rightFromText="180" w:vertAnchor="text" w:horzAnchor="margin" w:tblpXSpec="center" w:tblpY="68"/>
        <w:tblW w:w="10456" w:type="dxa"/>
        <w:tblLook w:val="04A0" w:firstRow="1" w:lastRow="0" w:firstColumn="1" w:lastColumn="0" w:noHBand="0" w:noVBand="1"/>
      </w:tblPr>
      <w:tblGrid>
        <w:gridCol w:w="5353"/>
        <w:gridCol w:w="1134"/>
        <w:gridCol w:w="3969"/>
      </w:tblGrid>
      <w:tr w:rsidR="00783CAA" w:rsidRPr="00F06610" w:rsidTr="008A2E2A">
        <w:tc>
          <w:tcPr>
            <w:tcW w:w="5353" w:type="dxa"/>
          </w:tcPr>
          <w:p w:rsidR="00783CAA" w:rsidRPr="00F06610" w:rsidRDefault="00783CAA" w:rsidP="008A2E2A">
            <w:pPr>
              <w:pStyle w:val="2"/>
              <w:tabs>
                <w:tab w:val="left" w:pos="3969"/>
                <w:tab w:val="left" w:pos="8222"/>
              </w:tabs>
              <w:ind w:right="84"/>
            </w:pPr>
            <w:r w:rsidRPr="00F06610">
              <w:t xml:space="preserve">     ПРИНЯТО и СОГЛАСОВАНО</w:t>
            </w:r>
          </w:p>
          <w:p w:rsidR="00783CAA" w:rsidRPr="00F06610" w:rsidRDefault="00783CAA" w:rsidP="008A2E2A">
            <w:r w:rsidRPr="00F06610">
              <w:t xml:space="preserve">Советом АНОО «Образовательный </w:t>
            </w:r>
          </w:p>
          <w:p w:rsidR="00783CAA" w:rsidRPr="00F06610" w:rsidRDefault="00783CAA" w:rsidP="008A2E2A">
            <w:r>
              <w:t xml:space="preserve">Центр </w:t>
            </w:r>
            <w:r w:rsidRPr="00F06610">
              <w:t>«Успех»</w:t>
            </w:r>
          </w:p>
          <w:p w:rsidR="00783CAA" w:rsidRPr="00F06610" w:rsidRDefault="00783CAA" w:rsidP="008A2E2A">
            <w:r w:rsidRPr="00F06610">
              <w:t>Председатель________ Н.А. Платонов</w:t>
            </w:r>
          </w:p>
          <w:p w:rsidR="00783CAA" w:rsidRPr="00F06610" w:rsidRDefault="00783CAA" w:rsidP="008A2E2A">
            <w:r w:rsidRPr="00F06610">
              <w:t>Секретарь      ________М.В. Седова-Бахенская</w:t>
            </w:r>
          </w:p>
          <w:p w:rsidR="00783CAA" w:rsidRPr="00F06610" w:rsidRDefault="00783CAA" w:rsidP="008A2E2A">
            <w:r>
              <w:t xml:space="preserve">             «27» августа 2013</w:t>
            </w:r>
            <w:r w:rsidRPr="00F06610">
              <w:t xml:space="preserve"> г.</w:t>
            </w:r>
          </w:p>
          <w:p w:rsidR="00783CAA" w:rsidRPr="00F06610" w:rsidRDefault="00783CAA" w:rsidP="008A2E2A"/>
        </w:tc>
        <w:tc>
          <w:tcPr>
            <w:tcW w:w="1134" w:type="dxa"/>
          </w:tcPr>
          <w:p w:rsidR="00783CAA" w:rsidRPr="00F06610" w:rsidRDefault="00783CAA" w:rsidP="008A2E2A"/>
        </w:tc>
        <w:tc>
          <w:tcPr>
            <w:tcW w:w="3969" w:type="dxa"/>
            <w:hideMark/>
          </w:tcPr>
          <w:p w:rsidR="00783CAA" w:rsidRPr="00F06610" w:rsidRDefault="00783CAA" w:rsidP="008A2E2A">
            <w:pPr>
              <w:pStyle w:val="2"/>
              <w:tabs>
                <w:tab w:val="left" w:pos="3969"/>
                <w:tab w:val="left" w:pos="8222"/>
              </w:tabs>
              <w:ind w:right="84"/>
              <w:jc w:val="center"/>
            </w:pPr>
            <w:r w:rsidRPr="00F06610">
              <w:t>УТВЕРЖДАЮ</w:t>
            </w:r>
          </w:p>
          <w:p w:rsidR="00783CAA" w:rsidRPr="00F06610" w:rsidRDefault="00783CAA" w:rsidP="008A2E2A">
            <w:r w:rsidRPr="00F06610">
              <w:t>Исполнительный директор</w:t>
            </w:r>
          </w:p>
          <w:p w:rsidR="00783CAA" w:rsidRPr="00F06610" w:rsidRDefault="00783CAA" w:rsidP="008A2E2A">
            <w:r w:rsidRPr="00F06610">
              <w:t>АНОО «Образовательный</w:t>
            </w:r>
          </w:p>
          <w:p w:rsidR="00783CAA" w:rsidRPr="00F06610" w:rsidRDefault="00783CAA" w:rsidP="008A2E2A">
            <w:r>
              <w:t xml:space="preserve">Центр </w:t>
            </w:r>
            <w:r w:rsidRPr="00F06610">
              <w:t>«Успех»</w:t>
            </w:r>
          </w:p>
          <w:p w:rsidR="00783CAA" w:rsidRPr="00F06610" w:rsidRDefault="00783CAA" w:rsidP="008A2E2A">
            <w:r w:rsidRPr="00F06610">
              <w:t>_____________ С.В. Кольцов</w:t>
            </w:r>
          </w:p>
          <w:p w:rsidR="00783CAA" w:rsidRPr="00F06610" w:rsidRDefault="00783CAA" w:rsidP="008A2E2A">
            <w:r>
              <w:t xml:space="preserve">         «28» августа 2013</w:t>
            </w:r>
            <w:r w:rsidRPr="00F06610">
              <w:t xml:space="preserve"> г.</w:t>
            </w:r>
          </w:p>
        </w:tc>
      </w:tr>
    </w:tbl>
    <w:p w:rsidR="00783CAA" w:rsidRDefault="00783CAA" w:rsidP="00783CAA">
      <w:pPr>
        <w:widowControl w:val="0"/>
        <w:rPr>
          <w:b/>
          <w:sz w:val="28"/>
          <w:szCs w:val="28"/>
          <w:lang w:eastAsia="en-US"/>
        </w:rPr>
      </w:pPr>
    </w:p>
    <w:p w:rsidR="00783CAA" w:rsidRPr="0005440E" w:rsidRDefault="00783CAA" w:rsidP="00783CAA">
      <w:pPr>
        <w:widowControl w:val="0"/>
        <w:jc w:val="center"/>
        <w:rPr>
          <w:b/>
        </w:rPr>
      </w:pPr>
      <w:r w:rsidRPr="0005440E">
        <w:rPr>
          <w:b/>
        </w:rPr>
        <w:t>ПОЛОЖЕНИ</w:t>
      </w:r>
    </w:p>
    <w:p w:rsidR="00783CAA" w:rsidRPr="0005440E" w:rsidRDefault="00783CAA" w:rsidP="00783CAA">
      <w:pPr>
        <w:widowControl w:val="0"/>
        <w:jc w:val="center"/>
        <w:rPr>
          <w:b/>
        </w:rPr>
      </w:pPr>
      <w:r w:rsidRPr="0005440E">
        <w:t xml:space="preserve"> </w:t>
      </w:r>
      <w:r w:rsidRPr="0005440E">
        <w:rPr>
          <w:b/>
        </w:rPr>
        <w:t xml:space="preserve">О РАБОТЕ С ПЕРСОНАЛЬНЫМИ ДАННЫМИ </w:t>
      </w:r>
    </w:p>
    <w:p w:rsidR="00783CAA" w:rsidRDefault="00783CAA" w:rsidP="00783CAA">
      <w:pPr>
        <w:widowControl w:val="0"/>
        <w:jc w:val="center"/>
      </w:pPr>
      <w:r w:rsidRPr="0005440E">
        <w:rPr>
          <w:b/>
        </w:rPr>
        <w:t>РАБОТНИКОВ И ОБУЧАЮЩИХСЯ</w:t>
      </w:r>
      <w:r w:rsidRPr="0005440E">
        <w:t xml:space="preserve"> </w:t>
      </w:r>
      <w:r w:rsidRPr="0005440E">
        <w:br/>
      </w:r>
      <w:r w:rsidRPr="00783CAA">
        <w:br/>
      </w:r>
      <w:r w:rsidRPr="0005440E">
        <w:rPr>
          <w:b/>
        </w:rPr>
        <w:t>1.Общие положения</w:t>
      </w:r>
    </w:p>
    <w:p w:rsidR="00783CAA" w:rsidRPr="001662B8" w:rsidRDefault="00783CAA" w:rsidP="0005440E">
      <w:pPr>
        <w:widowControl w:val="0"/>
      </w:pPr>
      <w:r w:rsidRPr="00783CAA">
        <w:br/>
        <w:t xml:space="preserve">1.1. Настоящее Положение разработано в соответствии с Федеральным законом РФ от 27 июля 2006 г. № 152-ФЗ «О персональных данных», гл. 14 «Защита персональных данных работника» Трудового кодекса РФ, Приказом ФСТЭК от 18 февраля 2013 г. № 21 "Об утверждении состава и содержания организационных и технических мер по обеспечению безопасности персональных данных" для обеспечения порядка обработки (получения, сбора, использования, передачи, хранения и защиты) персональных данных работников и </w:t>
      </w:r>
      <w:r w:rsidR="0005440E">
        <w:t>обучающихся</w:t>
      </w:r>
      <w:r w:rsidRPr="00783CAA">
        <w:t xml:space="preserve"> </w:t>
      </w:r>
      <w:r>
        <w:t>АНОО «Образовательный Центр «Успех» (далее -  Центр</w:t>
      </w:r>
      <w:r w:rsidRPr="00783CAA">
        <w:t xml:space="preserve">) и гарантии их конфиденциальности. </w:t>
      </w:r>
      <w:r w:rsidRPr="00783CAA">
        <w:br/>
        <w:t xml:space="preserve">1.2. Под персональными данными работника понимается информация, касающаяся конкретного работника, </w:t>
      </w:r>
      <w:r>
        <w:t xml:space="preserve">необходимая директору Центра </w:t>
      </w:r>
      <w:r w:rsidRPr="00783CAA">
        <w:t xml:space="preserve">и (или) уполномоченному им лицу) в связи с трудовыми отношениями, </w:t>
      </w:r>
      <w:r>
        <w:t>возникающими между работником и Центром.</w:t>
      </w:r>
      <w:r w:rsidRPr="00783CAA">
        <w:t xml:space="preserve"> </w:t>
      </w:r>
      <w:r w:rsidRPr="00783CAA">
        <w:br/>
        <w:t>1.3. Под персональными данными обучающегося понимается информация, касающаяся конкретного</w:t>
      </w:r>
      <w:r w:rsidR="0005440E">
        <w:t xml:space="preserve"> обучающегося</w:t>
      </w:r>
      <w:r w:rsidRPr="00783CAA">
        <w:t xml:space="preserve">, </w:t>
      </w:r>
      <w:r>
        <w:t>необходимая директору Центра</w:t>
      </w:r>
      <w:r w:rsidRPr="00783CAA">
        <w:t xml:space="preserve"> и (или) уполномоченному им лицу) в связи с отношениями, возникающими между родителями (законными представителями) </w:t>
      </w:r>
      <w:r w:rsidR="0005440E">
        <w:t>обучающегося</w:t>
      </w:r>
      <w:r w:rsidR="0005440E" w:rsidRPr="00783CAA">
        <w:t xml:space="preserve"> </w:t>
      </w:r>
      <w:r w:rsidRPr="00783CAA">
        <w:t xml:space="preserve">и </w:t>
      </w:r>
      <w:r>
        <w:t>Центром</w:t>
      </w:r>
      <w:r w:rsidRPr="00783CAA">
        <w:t xml:space="preserve">. </w:t>
      </w:r>
      <w:r w:rsidRPr="00783CAA">
        <w:br/>
      </w:r>
      <w:r w:rsidRPr="0005440E">
        <w:br/>
      </w:r>
      <w:r w:rsidR="0005440E">
        <w:rPr>
          <w:b/>
        </w:rPr>
        <w:t xml:space="preserve">                     </w:t>
      </w:r>
      <w:r w:rsidRPr="0005440E">
        <w:rPr>
          <w:b/>
        </w:rPr>
        <w:t>2.</w:t>
      </w:r>
      <w:r w:rsidR="00C7039F" w:rsidRPr="0005440E">
        <w:rPr>
          <w:b/>
        </w:rPr>
        <w:t xml:space="preserve"> </w:t>
      </w:r>
      <w:r w:rsidRPr="0005440E">
        <w:rPr>
          <w:b/>
        </w:rPr>
        <w:t>Документы, содержащие сведения, составляющие персональные</w:t>
      </w:r>
      <w:r w:rsidR="0005440E">
        <w:rPr>
          <w:b/>
        </w:rPr>
        <w:t>.</w:t>
      </w:r>
    </w:p>
    <w:p w:rsidR="00783CAA" w:rsidRPr="00783CAA" w:rsidRDefault="00783CAA" w:rsidP="00783CAA">
      <w:pPr>
        <w:widowControl w:val="0"/>
        <w:jc w:val="center"/>
        <w:rPr>
          <w:b/>
          <w:sz w:val="28"/>
          <w:szCs w:val="28"/>
        </w:rPr>
      </w:pPr>
    </w:p>
    <w:p w:rsidR="00D948A0" w:rsidRDefault="00783CAA" w:rsidP="00783CAA">
      <w:pPr>
        <w:widowControl w:val="0"/>
      </w:pPr>
      <w:r w:rsidRPr="00783CAA">
        <w:t>2.1. Документы</w:t>
      </w:r>
      <w:r w:rsidR="001662B8">
        <w:t xml:space="preserve"> (подлинники и их копии)</w:t>
      </w:r>
      <w:r w:rsidRPr="00783CAA">
        <w:t xml:space="preserve">, содержащие сведения, необходимые для заключения, изменения или прекращения трудового договора с работником (оформления трудовых отношений с работником): </w:t>
      </w:r>
      <w:r w:rsidRPr="00783CAA">
        <w:br/>
        <w:t xml:space="preserve">• паспорт; </w:t>
      </w:r>
      <w:r w:rsidRPr="00783CAA">
        <w:br/>
        <w:t xml:space="preserve">• документы об образовании, квалификации; </w:t>
      </w:r>
      <w:r w:rsidRPr="00783CAA">
        <w:br/>
        <w:t xml:space="preserve">• </w:t>
      </w:r>
      <w:r w:rsidR="00D948A0">
        <w:t>медицинская книжка, сертификат о прививках и ежегодной флюорографии (или их копии)</w:t>
      </w:r>
      <w:r w:rsidRPr="00783CAA">
        <w:t xml:space="preserve">; </w:t>
      </w:r>
      <w:r w:rsidRPr="00783CAA">
        <w:br/>
        <w:t xml:space="preserve">• страховое свидетельство государственного пенсионного страхования; </w:t>
      </w:r>
      <w:r w:rsidRPr="00783CAA">
        <w:br/>
        <w:t xml:space="preserve">• ИНН; </w:t>
      </w:r>
      <w:r w:rsidRPr="00783CAA">
        <w:br/>
        <w:t xml:space="preserve">• приговор суда о запрете заниматься педагогической деятельностью или занимать руководящие должности; </w:t>
      </w:r>
      <w:r w:rsidRPr="00783CAA">
        <w:br/>
        <w:t xml:space="preserve">• документ воинского учета. </w:t>
      </w:r>
      <w:r w:rsidRPr="00783CAA">
        <w:br/>
        <w:t>2.2. Документы</w:t>
      </w:r>
      <w:r w:rsidR="001662B8">
        <w:t xml:space="preserve"> (подлинники и их копии)</w:t>
      </w:r>
      <w:r w:rsidRPr="00783CAA">
        <w:t xml:space="preserve">, содержащие сведения, необходимые для предоставления работнику гарантий и компенсаций, установленных действующим законодательством: </w:t>
      </w:r>
      <w:r w:rsidRPr="00783CAA">
        <w:br/>
        <w:t xml:space="preserve">• документы о составе семьи; </w:t>
      </w:r>
      <w:r w:rsidRPr="00783CAA">
        <w:br/>
        <w:t xml:space="preserve">• документы о состоянии здоровья (сведения об инвалидности и т.п.); </w:t>
      </w:r>
      <w:r w:rsidRPr="00783CAA">
        <w:br/>
      </w:r>
      <w:r w:rsidRPr="00783CAA">
        <w:lastRenderedPageBreak/>
        <w:t xml:space="preserve">• документы о состоянии здоровья детей и других близких родственников (например, справки об инвалидности, о наличии хронических заболеваний); </w:t>
      </w:r>
      <w:r w:rsidRPr="00783CAA">
        <w:br/>
        <w:t xml:space="preserve">• документы, подтверждающие право на дополнительные гарантии и компенсации по определенным основаниям, предусмотренным законодательством (донорстве, нахождении в зоне воздействия радиации в связи с аварией на Чернобыльской АЭС и т.п.); </w:t>
      </w:r>
      <w:r w:rsidRPr="00783CAA">
        <w:br/>
        <w:t xml:space="preserve">• документы о беременности работницы; </w:t>
      </w:r>
      <w:r w:rsidRPr="00783CAA">
        <w:br/>
        <w:t xml:space="preserve">• документы о возрасте малолетних детей; </w:t>
      </w:r>
      <w:r w:rsidRPr="00783CAA">
        <w:br/>
        <w:t xml:space="preserve">• документы о месте обучения детей. </w:t>
      </w:r>
    </w:p>
    <w:p w:rsidR="00D948A0" w:rsidRDefault="00783CAA" w:rsidP="00783CAA">
      <w:pPr>
        <w:widowControl w:val="0"/>
      </w:pPr>
      <w:r w:rsidRPr="00783CAA">
        <w:br/>
        <w:t>2.3. Документы</w:t>
      </w:r>
      <w:r w:rsidR="001662B8">
        <w:t xml:space="preserve"> (подлинники, и их копии)</w:t>
      </w:r>
      <w:r w:rsidRPr="00783CAA">
        <w:t xml:space="preserve">, содержащие сведения, необходимые для реализация конституционного права на получение образования (заключения договора с родителями (законными представителями) учащегося): </w:t>
      </w:r>
      <w:r w:rsidRPr="00783CAA">
        <w:br/>
        <w:t xml:space="preserve">• документ, удостоверяющий личность учащегося (свидетельство о рождении или паспорт); </w:t>
      </w:r>
      <w:r w:rsidRPr="00783CAA">
        <w:br/>
        <w:t xml:space="preserve">• документ о получении образования, необходимого для поступления в соответствующий класс (личное дело, справка с предыдущего места учебы и т.п.); </w:t>
      </w:r>
      <w:r w:rsidRPr="00783CAA">
        <w:br/>
        <w:t xml:space="preserve">• документ о месте проживания; </w:t>
      </w:r>
      <w:r w:rsidRPr="00783CAA">
        <w:br/>
        <w:t>• паспорт одного из родителей (закон</w:t>
      </w:r>
      <w:r w:rsidR="00D948A0">
        <w:t>ных представителей) учащегося.</w:t>
      </w:r>
    </w:p>
    <w:p w:rsidR="001662B8" w:rsidRDefault="001662B8" w:rsidP="00783CAA">
      <w:pPr>
        <w:widowControl w:val="0"/>
      </w:pPr>
    </w:p>
    <w:p w:rsidR="001662B8" w:rsidRDefault="001662B8" w:rsidP="00783CAA">
      <w:pPr>
        <w:widowControl w:val="0"/>
      </w:pPr>
      <w:r>
        <w:t>2.4. Секретарь Центра, ответственный за документационное обеспечение кадровой деятельности, принимает от принимаемого на работу работника (или учащегося) документы, проверяет полноту их заполнения и правильность указываемых сведений в соответствии с предъявленными документами.</w:t>
      </w:r>
    </w:p>
    <w:p w:rsidR="00D948A0" w:rsidRDefault="00D948A0" w:rsidP="00783CAA">
      <w:pPr>
        <w:widowControl w:val="0"/>
      </w:pPr>
    </w:p>
    <w:p w:rsidR="00D948A0" w:rsidRPr="00D948A0" w:rsidRDefault="00D948A0" w:rsidP="00D948A0">
      <w:pPr>
        <w:widowControl w:val="0"/>
        <w:jc w:val="center"/>
        <w:rPr>
          <w:b/>
        </w:rPr>
      </w:pPr>
      <w:r w:rsidRPr="00D948A0">
        <w:rPr>
          <w:b/>
        </w:rPr>
        <w:t>3. Условия проведения обработки персональных данных.</w:t>
      </w:r>
    </w:p>
    <w:p w:rsidR="00D948A0" w:rsidRPr="0005440E" w:rsidRDefault="00783CAA" w:rsidP="00783CAA">
      <w:pPr>
        <w:widowControl w:val="0"/>
        <w:rPr>
          <w:b/>
          <w:i/>
        </w:rPr>
      </w:pPr>
      <w:r w:rsidRPr="00783CAA">
        <w:br/>
      </w:r>
      <w:r w:rsidRPr="0005440E">
        <w:rPr>
          <w:b/>
          <w:i/>
        </w:rPr>
        <w:t>3.1. Обработка персональных данных работника.</w:t>
      </w:r>
      <w:r w:rsidRPr="00783CAA">
        <w:br/>
        <w:t xml:space="preserve">3.1.1. Обработка (получение, сбор, использование, передача, хранение и защита) персональных данных работника может осуществляться исключительно в целях: </w:t>
      </w:r>
      <w:r w:rsidRPr="00783CAA">
        <w:br/>
        <w:t xml:space="preserve">• обеспечения соблюдения законов и иных нормативных правовых актов, </w:t>
      </w:r>
      <w:r w:rsidRPr="00783CAA">
        <w:br/>
        <w:t xml:space="preserve">• содействия работникам в трудоустройстве, получении образования и продвижении по службе, </w:t>
      </w:r>
      <w:r w:rsidRPr="00783CAA">
        <w:br/>
        <w:t xml:space="preserve">• обеспечения личной безопасности работников, </w:t>
      </w:r>
      <w:r w:rsidRPr="00783CAA">
        <w:br/>
        <w:t xml:space="preserve">• контроля количества и качества выполняемой работы, </w:t>
      </w:r>
      <w:r w:rsidRPr="00783CAA">
        <w:br/>
        <w:t xml:space="preserve">• обеспечения сохранности имущества, </w:t>
      </w:r>
      <w:r w:rsidRPr="00783CAA">
        <w:br/>
        <w:t xml:space="preserve">в минимально необходимом для этих целей объеме. </w:t>
      </w:r>
      <w:r w:rsidRPr="00783CAA">
        <w:br/>
        <w:t xml:space="preserve">3.1.2. Все персональные данные работника можно получать только у него самого, за исключением случаев, предусмотренных федеральным законом.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Работник должен быть проинформирован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 </w:t>
      </w:r>
      <w:r w:rsidRPr="00783CAA">
        <w:br/>
        <w:t xml:space="preserve">3.1.3. В соответствии со ст. 24 Конституции РФ </w:t>
      </w:r>
      <w:r w:rsidR="00D948A0">
        <w:t xml:space="preserve">директор </w:t>
      </w:r>
      <w:r w:rsidRPr="00783CAA">
        <w:t>и (или) уполномоченное им лицо)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только с его письменного согласия или н</w:t>
      </w:r>
      <w:r w:rsidR="0005440E">
        <w:t xml:space="preserve">а основании судебного решения. </w:t>
      </w:r>
      <w:r w:rsidRPr="00783CAA">
        <w:br/>
      </w:r>
      <w:r w:rsidRPr="0005440E">
        <w:rPr>
          <w:b/>
          <w:i/>
        </w:rPr>
        <w:t xml:space="preserve">3.2. Обработка персональных данных </w:t>
      </w:r>
      <w:r w:rsidR="0005440E" w:rsidRPr="0005440E">
        <w:rPr>
          <w:b/>
          <w:i/>
        </w:rPr>
        <w:t>обучающихся</w:t>
      </w:r>
      <w:r w:rsidRPr="0005440E">
        <w:rPr>
          <w:b/>
          <w:i/>
        </w:rPr>
        <w:t xml:space="preserve">. </w:t>
      </w:r>
      <w:r w:rsidRPr="00783CAA">
        <w:br/>
        <w:t xml:space="preserve">3.2.1. Обработка (получение, сбор, использование, передача, хранение и защита) персональных данных </w:t>
      </w:r>
      <w:r w:rsidR="0005440E">
        <w:t>обучающегося</w:t>
      </w:r>
      <w:r w:rsidRPr="00783CAA">
        <w:t xml:space="preserve"> может осуществляться исключительно в целях: </w:t>
      </w:r>
      <w:r w:rsidRPr="00783CAA">
        <w:br/>
        <w:t xml:space="preserve">• обеспечения соблюдения законов и иных нормативных правовых актов, </w:t>
      </w:r>
      <w:r w:rsidRPr="00783CAA">
        <w:br/>
      </w:r>
      <w:r w:rsidRPr="00783CAA">
        <w:lastRenderedPageBreak/>
        <w:t xml:space="preserve">• содействия учащимся в получении образования, трудоустройстве, </w:t>
      </w:r>
      <w:r w:rsidRPr="00783CAA">
        <w:br/>
        <w:t xml:space="preserve">• обеспечения их личной безопасности, </w:t>
      </w:r>
      <w:r w:rsidRPr="00783CAA">
        <w:br/>
        <w:t xml:space="preserve">• контроля обучения и воспитания, </w:t>
      </w:r>
      <w:r w:rsidRPr="00783CAA">
        <w:br/>
        <w:t xml:space="preserve">• обеспечения сохранности имущества </w:t>
      </w:r>
      <w:r w:rsidRPr="00783CAA">
        <w:br/>
        <w:t xml:space="preserve">в минимально необходимом для этих целей объеме. </w:t>
      </w:r>
      <w:r w:rsidRPr="00783CAA">
        <w:br/>
        <w:t xml:space="preserve">3.2.2. Все персональные данные несовершеннолетнего </w:t>
      </w:r>
      <w:r w:rsidR="0005440E">
        <w:t>обучающегося</w:t>
      </w:r>
      <w:r w:rsidRPr="00783CAA">
        <w:t xml:space="preserve"> до получения им основного общего образования можно получать только у его родителей (законных представителей). Если персональные данные </w:t>
      </w:r>
      <w:r w:rsidR="0005440E">
        <w:t>обучающегося</w:t>
      </w:r>
      <w:r w:rsidRPr="00783CAA">
        <w:t xml:space="preserve"> возможно получить только у третьей стороны, то родители (законные представители) </w:t>
      </w:r>
      <w:r w:rsidR="0005440E">
        <w:t>обучающегося</w:t>
      </w:r>
      <w:r w:rsidRPr="00783CAA">
        <w:t xml:space="preserve"> должны быть уведомлены об этом заранее и от них должно быть получено письменное согласие. Родители (законные представители) учащегося должны быть проинформирован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 </w:t>
      </w:r>
      <w:r w:rsidRPr="00783CAA">
        <w:br/>
        <w:t xml:space="preserve">3.2.3. Все персональные данные несовершеннолетнего </w:t>
      </w:r>
      <w:r w:rsidR="0005440E">
        <w:t>обучающегося</w:t>
      </w:r>
      <w:r w:rsidRPr="00783CAA">
        <w:t xml:space="preserve"> после получения им основного общего образования или совершеннолетнего </w:t>
      </w:r>
      <w:r w:rsidR="0005440E">
        <w:t>обучающегося</w:t>
      </w:r>
      <w:r w:rsidRPr="00783CAA">
        <w:t xml:space="preserve"> можно получать только у него самого. Если персональные данные такого обучающегося возможно получить только у третьей стороны, то он должен быть уведомлен об этом заранее и от него должно быть получено письменное согласие. Такой </w:t>
      </w:r>
      <w:r w:rsidR="0005440E">
        <w:t>обучающийся</w:t>
      </w:r>
      <w:r w:rsidRPr="00783CAA">
        <w:t xml:space="preserve"> должен быть проинформирован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 </w:t>
      </w:r>
      <w:r w:rsidRPr="00783CAA">
        <w:br/>
        <w:t xml:space="preserve">3.2.4. В соответствии со ст. 24 Конституции РФ </w:t>
      </w:r>
      <w:r w:rsidR="00D948A0">
        <w:t>директор Центра</w:t>
      </w:r>
      <w:r w:rsidRPr="00783CAA">
        <w:t xml:space="preserve"> и (или) </w:t>
      </w:r>
      <w:r w:rsidR="00C6311B">
        <w:t>секретарь Центра</w:t>
      </w:r>
      <w:r w:rsidRPr="00783CAA">
        <w:t xml:space="preserve">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учащегося только с его письменного согласия (согласия родителей (законных представителей) несовершеннолетнего </w:t>
      </w:r>
      <w:r w:rsidR="0005440E">
        <w:t>обучающегося</w:t>
      </w:r>
      <w:r w:rsidRPr="00783CAA">
        <w:t xml:space="preserve"> до получения им основного общего образования), форма которого определяется ч.4 ст.9 Федерального закона «О защите персональных данных» или на</w:t>
      </w:r>
      <w:r w:rsidR="00D948A0">
        <w:t xml:space="preserve"> основании судебного решения. </w:t>
      </w:r>
      <w:r w:rsidR="00D948A0">
        <w:br/>
      </w:r>
    </w:p>
    <w:p w:rsidR="00D948A0" w:rsidRPr="00D948A0" w:rsidRDefault="00D948A0" w:rsidP="00D948A0">
      <w:pPr>
        <w:widowControl w:val="0"/>
        <w:jc w:val="center"/>
        <w:rPr>
          <w:b/>
        </w:rPr>
      </w:pPr>
      <w:r w:rsidRPr="00D948A0">
        <w:rPr>
          <w:b/>
        </w:rPr>
        <w:t>4. Формирование и ведение дел, касающихся персональных данных</w:t>
      </w:r>
    </w:p>
    <w:p w:rsidR="00D948A0" w:rsidRDefault="00783CAA" w:rsidP="00783CAA">
      <w:pPr>
        <w:widowControl w:val="0"/>
      </w:pPr>
      <w:r w:rsidRPr="00783CAA">
        <w:br/>
        <w:t xml:space="preserve">4.1. Персональные данные работника размещаются в личной карточке работника формы Т-2,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 </w:t>
      </w:r>
      <w:r w:rsidRPr="00783CAA">
        <w:br/>
        <w:t xml:space="preserve">4.2. Персональные данные </w:t>
      </w:r>
      <w:r w:rsidR="0005440E">
        <w:t>обучающегося</w:t>
      </w:r>
      <w:r w:rsidRPr="00783CAA">
        <w:t xml:space="preserve"> размещаются в его личном деле, которое заполняется после издания приказа о зачислении в школу. Личные дела </w:t>
      </w:r>
      <w:r w:rsidR="0005440E">
        <w:t>обучающ</w:t>
      </w:r>
      <w:r w:rsidR="0005440E">
        <w:t xml:space="preserve">ихся </w:t>
      </w:r>
      <w:r w:rsidR="00D948A0">
        <w:t>формируются в папках классов.</w:t>
      </w:r>
    </w:p>
    <w:p w:rsidR="00C6311B" w:rsidRDefault="00C6311B" w:rsidP="00D948A0">
      <w:pPr>
        <w:widowControl w:val="0"/>
        <w:jc w:val="center"/>
        <w:rPr>
          <w:b/>
        </w:rPr>
      </w:pPr>
    </w:p>
    <w:p w:rsidR="00D948A0" w:rsidRPr="00D948A0" w:rsidRDefault="00D948A0" w:rsidP="00D948A0">
      <w:pPr>
        <w:widowControl w:val="0"/>
        <w:jc w:val="center"/>
        <w:rPr>
          <w:b/>
        </w:rPr>
      </w:pPr>
      <w:r w:rsidRPr="00D948A0">
        <w:rPr>
          <w:b/>
        </w:rPr>
        <w:t>5. Хранение и использование персональных данных</w:t>
      </w:r>
    </w:p>
    <w:p w:rsidR="001662B8" w:rsidRDefault="00783CAA" w:rsidP="00C7039F">
      <w:pPr>
        <w:widowControl w:val="0"/>
      </w:pPr>
      <w:r w:rsidRPr="00783CAA">
        <w:br/>
        <w:t xml:space="preserve">5.1. Персональные данные работников и </w:t>
      </w:r>
      <w:r w:rsidR="0005440E">
        <w:t>обучающихся</w:t>
      </w:r>
      <w:r w:rsidRPr="00783CAA">
        <w:t xml:space="preserve"> хранятся на электронных носителях на сервере</w:t>
      </w:r>
      <w:r w:rsidR="00D948A0">
        <w:t xml:space="preserve"> Центра</w:t>
      </w:r>
      <w:r w:rsidRPr="00783CAA">
        <w:t xml:space="preserve">, а также на бумажных и электронных носителях у </w:t>
      </w:r>
      <w:r w:rsidR="001662B8">
        <w:t>секретаря Центра</w:t>
      </w:r>
    </w:p>
    <w:p w:rsidR="001662B8" w:rsidRDefault="00783CAA" w:rsidP="00C7039F">
      <w:pPr>
        <w:widowControl w:val="0"/>
      </w:pPr>
      <w:r w:rsidRPr="00783CAA">
        <w:t xml:space="preserve">5.2. При работе с персональными данными в целях обеспечения информационной безопасности необходимо, чтобы: </w:t>
      </w:r>
      <w:r w:rsidRPr="00783CAA">
        <w:br/>
        <w:t xml:space="preserve">• рабочая станция, предназначенная для обработки конфиденциальных данных, прошла сертификацию и имела соответствующую документацию, хранящуюся у ответственного лица; </w:t>
      </w:r>
      <w:r w:rsidRPr="00783CAA">
        <w:br/>
        <w:t xml:space="preserve">• </w:t>
      </w:r>
      <w:r w:rsidR="00D948A0">
        <w:t>лицо</w:t>
      </w:r>
      <w:r w:rsidRPr="00783CAA">
        <w:t xml:space="preserve">, осуществляющий работу с персональными данными, не оставлял в свое отсутствие компьютер незаблокированным; </w:t>
      </w:r>
      <w:r w:rsidRPr="00783CAA">
        <w:br/>
      </w:r>
      <w:r w:rsidRPr="00783CAA">
        <w:lastRenderedPageBreak/>
        <w:t xml:space="preserve">• оператор имел свой персональный идентификатор и пароль, не оставлял его на рабочем месте и не передавал другим лицам; </w:t>
      </w:r>
      <w:r w:rsidRPr="00783CAA">
        <w:br/>
        <w:t xml:space="preserve">• компьютер с базой данных не был подключен к локальной сети и сети Интернет, за исключением линий соединения с сервером базы данных. </w:t>
      </w:r>
      <w:r w:rsidRPr="00783CAA">
        <w:br/>
        <w:t xml:space="preserve">5.3 Личные карточки уволенных работников хранятся в архиве </w:t>
      </w:r>
      <w:r w:rsidR="00D948A0">
        <w:t>Центра</w:t>
      </w:r>
      <w:r w:rsidRPr="00783CAA">
        <w:t xml:space="preserve"> в алфавитном порядке в течение 75 лет (ст. 656 «Перечня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хранения», утвержденного Приказом Министерства культуры РФ от 25 августа 2010 года № 558). </w:t>
      </w:r>
      <w:r w:rsidRPr="00783CAA">
        <w:br/>
        <w:t xml:space="preserve">5.4. Доступ к персональным данным работников без получения специального разрешения имеют: </w:t>
      </w:r>
      <w:r w:rsidRPr="00783CAA">
        <w:br/>
        <w:t xml:space="preserve">• </w:t>
      </w:r>
      <w:r w:rsidR="00D948A0">
        <w:t>директор Центра</w:t>
      </w:r>
      <w:r w:rsidRPr="00783CAA">
        <w:t xml:space="preserve">; </w:t>
      </w:r>
    </w:p>
    <w:p w:rsidR="001662B8" w:rsidRDefault="001662B8" w:rsidP="00C7039F">
      <w:pPr>
        <w:widowControl w:val="0"/>
      </w:pPr>
      <w:r w:rsidRPr="00783CAA">
        <w:t>•</w:t>
      </w:r>
      <w:r>
        <w:t xml:space="preserve"> исполнительный директор Центра;</w:t>
      </w:r>
      <w:r w:rsidR="00783CAA" w:rsidRPr="00783CAA">
        <w:br/>
        <w:t xml:space="preserve">• главный бухгалтер; </w:t>
      </w:r>
      <w:r w:rsidR="00783CAA" w:rsidRPr="00783CAA">
        <w:br/>
        <w:t xml:space="preserve">• </w:t>
      </w:r>
      <w:r>
        <w:t xml:space="preserve">секретарь Центра, </w:t>
      </w:r>
      <w:r w:rsidR="00783CAA" w:rsidRPr="00783CAA">
        <w:t>ответственный за вед</w:t>
      </w:r>
      <w:r>
        <w:t>ение кадрового делопроизводства</w:t>
      </w:r>
      <w:r w:rsidR="00783CAA" w:rsidRPr="00783CAA">
        <w:br/>
        <w:t xml:space="preserve">5.5 Доступ к персональным данным учащегося без получения специального разрешения имеют: </w:t>
      </w:r>
      <w:r w:rsidR="00783CAA" w:rsidRPr="00783CAA">
        <w:br/>
        <w:t xml:space="preserve">• </w:t>
      </w:r>
      <w:r w:rsidR="00C7039F">
        <w:t>директор</w:t>
      </w:r>
      <w:r w:rsidR="00783CAA" w:rsidRPr="00783CAA">
        <w:t xml:space="preserve"> </w:t>
      </w:r>
      <w:r w:rsidR="00C7039F">
        <w:t>Центра</w:t>
      </w:r>
      <w:r>
        <w:t xml:space="preserve">; </w:t>
      </w:r>
    </w:p>
    <w:p w:rsidR="00C7039F" w:rsidRDefault="001662B8" w:rsidP="00C7039F">
      <w:pPr>
        <w:widowControl w:val="0"/>
      </w:pPr>
      <w:r w:rsidRPr="00783CAA">
        <w:t>•</w:t>
      </w:r>
      <w:r>
        <w:t xml:space="preserve"> исполнительный директор Центра;</w:t>
      </w:r>
      <w:r>
        <w:br/>
        <w:t>• заместитель</w:t>
      </w:r>
      <w:r w:rsidR="00783CAA" w:rsidRPr="00783CAA">
        <w:t xml:space="preserve"> </w:t>
      </w:r>
      <w:r w:rsidR="00C7039F">
        <w:t xml:space="preserve">директора </w:t>
      </w:r>
      <w:r w:rsidR="00783CAA" w:rsidRPr="00783CAA">
        <w:t xml:space="preserve"> </w:t>
      </w:r>
      <w:r w:rsidR="00C7039F">
        <w:t>Центра</w:t>
      </w:r>
      <w:r w:rsidR="00783CAA" w:rsidRPr="00783CAA">
        <w:t xml:space="preserve">; </w:t>
      </w:r>
      <w:r w:rsidR="00783CAA" w:rsidRPr="00783CAA">
        <w:br/>
        <w:t xml:space="preserve">• секретарь </w:t>
      </w:r>
      <w:r>
        <w:t>Центра</w:t>
      </w:r>
      <w:r w:rsidR="00783CAA" w:rsidRPr="00783CAA">
        <w:t xml:space="preserve">; </w:t>
      </w:r>
      <w:r w:rsidR="00783CAA" w:rsidRPr="00783CAA">
        <w:br/>
        <w:t xml:space="preserve">• классные руководители (только к персональным данным учащихся своего класса). </w:t>
      </w:r>
      <w:r w:rsidR="00783CAA" w:rsidRPr="00783CAA">
        <w:br/>
        <w:t xml:space="preserve">5.6. По письменному запросу, на основании приказа </w:t>
      </w:r>
      <w:r w:rsidR="00C7039F">
        <w:t>директора Центра</w:t>
      </w:r>
      <w:r w:rsidR="00783CAA" w:rsidRPr="00783CAA">
        <w:t xml:space="preserve">, к персональным данным работников и </w:t>
      </w:r>
      <w:r w:rsidR="0005440E">
        <w:t>обучающихся</w:t>
      </w:r>
      <w:r w:rsidR="00783CAA" w:rsidRPr="00783CAA">
        <w:t xml:space="preserve"> могут быть допущены иные лица, в пределах своей компетенции. </w:t>
      </w:r>
      <w:r w:rsidR="00783CAA" w:rsidRPr="00783CAA">
        <w:br/>
        <w:t xml:space="preserve">5.7 </w:t>
      </w:r>
      <w:r w:rsidR="00C6311B">
        <w:t xml:space="preserve">Секретарь Центра </w:t>
      </w:r>
      <w:r w:rsidR="00783CAA" w:rsidRPr="00783CAA">
        <w:t xml:space="preserve">при обработке персональных данных должен руководствоваться настоящим Положением, Должностной инструкцией ответственного за безопасность персональных данных и обязан использовать персональные данные работников и </w:t>
      </w:r>
      <w:r w:rsidR="0005440E">
        <w:t>обучающихся</w:t>
      </w:r>
      <w:r w:rsidR="00783CAA" w:rsidRPr="00783CAA">
        <w:t xml:space="preserve"> лишь в целях, для к</w:t>
      </w:r>
      <w:r w:rsidR="00C7039F">
        <w:t xml:space="preserve">оторых они были предоставлены. </w:t>
      </w:r>
    </w:p>
    <w:p w:rsidR="00C7039F" w:rsidRPr="0005440E" w:rsidRDefault="00783CAA" w:rsidP="00C7039F">
      <w:pPr>
        <w:widowControl w:val="0"/>
        <w:jc w:val="center"/>
        <w:rPr>
          <w:b/>
        </w:rPr>
      </w:pPr>
      <w:r w:rsidRPr="00783CAA">
        <w:br/>
      </w:r>
      <w:r w:rsidR="00C7039F" w:rsidRPr="0005440E">
        <w:rPr>
          <w:b/>
        </w:rPr>
        <w:t>6. Перечень персональных данных</w:t>
      </w:r>
      <w:r w:rsidR="0005440E" w:rsidRPr="0005440E">
        <w:rPr>
          <w:b/>
        </w:rPr>
        <w:t>.</w:t>
      </w:r>
    </w:p>
    <w:p w:rsidR="00C7039F" w:rsidRDefault="00783CAA" w:rsidP="0005440E">
      <w:pPr>
        <w:widowControl w:val="0"/>
        <w:jc w:val="both"/>
      </w:pPr>
      <w:r w:rsidRPr="00783CAA">
        <w:br/>
        <w:t>6.1. Персональные данные работника (</w:t>
      </w:r>
      <w:r w:rsidR="0005440E">
        <w:t>обучающ</w:t>
      </w:r>
      <w:r w:rsidR="0005440E">
        <w:t>егося</w:t>
      </w:r>
      <w:r w:rsidRPr="00783CAA">
        <w:t xml:space="preserve">) не могут быть сообщены третьей стороне без письменного согласия работника, </w:t>
      </w:r>
      <w:r w:rsidR="0005440E">
        <w:t>о</w:t>
      </w:r>
      <w:r w:rsidR="0005440E">
        <w:t>бучающегося</w:t>
      </w:r>
      <w:r w:rsidRPr="00783CAA">
        <w:t xml:space="preserve"> (родителей (законных представителей) несовершеннолетнего </w:t>
      </w:r>
      <w:r w:rsidR="0005440E">
        <w:t>обучающегося</w:t>
      </w:r>
      <w:r w:rsidRPr="00783CAA">
        <w:t xml:space="preserve"> до получения им основного общего образования), за исключением случаев, когда это необходимо для предупреждения угрозы жизни и здоровью работника (учащегося), а также в случаях, установленных федеральным законом. </w:t>
      </w:r>
      <w:r w:rsidRPr="00783CAA">
        <w:br/>
        <w:t xml:space="preserve">6.2. Передача персональных данных работника </w:t>
      </w:r>
      <w:r w:rsidR="0005440E" w:rsidRPr="00783CAA">
        <w:t>(</w:t>
      </w:r>
      <w:r w:rsidR="0005440E">
        <w:t>обучающегося</w:t>
      </w:r>
      <w:r w:rsidRPr="00783CAA">
        <w:t>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</w:t>
      </w:r>
      <w:r w:rsidR="00C6311B">
        <w:t xml:space="preserve"> </w:t>
      </w:r>
      <w:r w:rsidRPr="00783CAA">
        <w:t xml:space="preserve">функций. </w:t>
      </w:r>
      <w:r w:rsidRPr="00783CAA">
        <w:br/>
      </w:r>
    </w:p>
    <w:p w:rsidR="00C7039F" w:rsidRDefault="00C7039F" w:rsidP="00C7039F">
      <w:pPr>
        <w:widowControl w:val="0"/>
        <w:jc w:val="center"/>
        <w:rPr>
          <w:b/>
        </w:rPr>
      </w:pPr>
      <w:r w:rsidRPr="00C7039F">
        <w:rPr>
          <w:b/>
        </w:rPr>
        <w:t xml:space="preserve">7. Права субъектов персональных данных по обеспечению защиты </w:t>
      </w:r>
    </w:p>
    <w:p w:rsidR="00C7039F" w:rsidRPr="00C7039F" w:rsidRDefault="00C7039F" w:rsidP="00C7039F">
      <w:pPr>
        <w:widowControl w:val="0"/>
        <w:jc w:val="center"/>
        <w:rPr>
          <w:b/>
        </w:rPr>
      </w:pPr>
      <w:r w:rsidRPr="00C7039F">
        <w:rPr>
          <w:b/>
        </w:rPr>
        <w:t>их персональных данных</w:t>
      </w:r>
      <w:r w:rsidR="0005440E">
        <w:rPr>
          <w:b/>
        </w:rPr>
        <w:t>.</w:t>
      </w:r>
    </w:p>
    <w:p w:rsidR="0005440E" w:rsidRDefault="00783CAA" w:rsidP="0005440E">
      <w:pPr>
        <w:widowControl w:val="0"/>
        <w:jc w:val="both"/>
      </w:pPr>
      <w:r w:rsidRPr="00783CAA">
        <w:br/>
        <w:t xml:space="preserve">7.1. Работники и учащиеся (родители (законные представители) несовершеннолетних учащихся до получения ими основного общего образования) имеют право на полную информацию о своих персональных данных (персональных данных своих несовершеннолетних детей до получения ими основного общего образования) и их обработке, свободный бесплатный доступ к своим персональным данным (персональным данным своих несовершеннолетних детей до получения ими основного общего образования). Работники и учащиеся (родители (законные представители) несовершеннолетних учащихся до получения </w:t>
      </w:r>
      <w:r w:rsidRPr="00783CAA">
        <w:lastRenderedPageBreak/>
        <w:t>ими основного общего образования) могут потребовать исключить или исправить неверные или неполные персональные данные, а также данные, обработа</w:t>
      </w:r>
      <w:r w:rsidR="0005440E">
        <w:t xml:space="preserve">нные с нарушением установленных </w:t>
      </w:r>
      <w:r w:rsidRPr="00783CAA">
        <w:t>требований.</w:t>
      </w:r>
    </w:p>
    <w:p w:rsidR="00C7039F" w:rsidRPr="00C6311B" w:rsidRDefault="00783CAA" w:rsidP="0005440E">
      <w:pPr>
        <w:widowControl w:val="0"/>
        <w:jc w:val="both"/>
      </w:pPr>
      <w:r w:rsidRPr="00783CAA">
        <w:t xml:space="preserve"> </w:t>
      </w:r>
      <w:bookmarkStart w:id="0" w:name="_GoBack"/>
      <w:bookmarkEnd w:id="0"/>
      <w:r w:rsidRPr="00783CAA">
        <w:br/>
        <w:t xml:space="preserve">7.2. Персональные данные оценочного характера работник и учащийся (родители (законные представители) несовершеннолетнего учащегося до получения им основного общего образования) имеет право дополнить заявлением, выражающим его собственную точку зрения. </w:t>
      </w:r>
      <w:r w:rsidRPr="00783CAA">
        <w:br/>
      </w:r>
      <w:r w:rsidRPr="00783CAA">
        <w:br/>
      </w:r>
      <w:r w:rsidR="0005440E">
        <w:rPr>
          <w:b/>
        </w:rPr>
        <w:t xml:space="preserve">        </w:t>
      </w:r>
      <w:r w:rsidR="00C7039F" w:rsidRPr="00C7039F">
        <w:rPr>
          <w:b/>
        </w:rPr>
        <w:t>8.</w:t>
      </w:r>
      <w:r w:rsidR="00C7039F">
        <w:rPr>
          <w:b/>
        </w:rPr>
        <w:t xml:space="preserve"> </w:t>
      </w:r>
      <w:r w:rsidR="00C7039F" w:rsidRPr="00C7039F">
        <w:rPr>
          <w:b/>
        </w:rPr>
        <w:t>Обязанности субъекта персональных данных по обеспечению достоверности</w:t>
      </w:r>
    </w:p>
    <w:p w:rsidR="00C7039F" w:rsidRPr="00C7039F" w:rsidRDefault="00C7039F" w:rsidP="00C6311B">
      <w:pPr>
        <w:widowControl w:val="0"/>
        <w:jc w:val="center"/>
        <w:rPr>
          <w:b/>
        </w:rPr>
      </w:pPr>
      <w:r w:rsidRPr="00C7039F">
        <w:rPr>
          <w:b/>
        </w:rPr>
        <w:t>его персональных данных</w:t>
      </w:r>
      <w:r w:rsidR="0005440E">
        <w:rPr>
          <w:b/>
        </w:rPr>
        <w:t>.</w:t>
      </w:r>
    </w:p>
    <w:p w:rsidR="00C7039F" w:rsidRDefault="00783CAA" w:rsidP="00783CAA">
      <w:pPr>
        <w:widowControl w:val="0"/>
      </w:pPr>
      <w:r w:rsidRPr="00783CAA">
        <w:br/>
        <w:t xml:space="preserve">8.1. Для обеспечения достоверности персональных данных работники и учащиеся (родители (законные представители) несовершеннолетних учащихся до получения ими основного общего образования) обязаны предоставлять </w:t>
      </w:r>
      <w:r w:rsidR="00C6311B">
        <w:t>секретарю</w:t>
      </w:r>
      <w:r w:rsidRPr="00783CAA">
        <w:t xml:space="preserve"> сведения о себе (своих несовершеннолетних детях до получения ими основного общего образования). </w:t>
      </w:r>
      <w:r w:rsidRPr="00783CAA">
        <w:br/>
        <w:t xml:space="preserve">8.2. В случае изменения сведений, составляющих персональные данные, необходимые для заключения трудового договора работник обязан в течение 10 рабочих дней сообщить об этом </w:t>
      </w:r>
      <w:r w:rsidR="00C6311B">
        <w:t>секретарю Центра</w:t>
      </w:r>
      <w:r w:rsidRPr="00783CAA">
        <w:t xml:space="preserve">. </w:t>
      </w:r>
      <w:r w:rsidRPr="00783CAA">
        <w:br/>
        <w:t xml:space="preserve">8.3. В случае изменения сведений, составляющих персональные данные совершеннолетнего учащегося, он обязан в течение месяца сообщить об </w:t>
      </w:r>
      <w:r w:rsidR="00C6311B">
        <w:t>секретарю Центра.</w:t>
      </w:r>
      <w:r w:rsidRPr="00783CAA">
        <w:br/>
        <w:t xml:space="preserve">8.4. В случае изменения сведений, составляющих персональные данные обучающегося, родители (законные представители) несовершеннолетнего учащегося до получения им основного общего образования) обязаны в течение месяца сообщить об </w:t>
      </w:r>
      <w:r w:rsidR="00C6311B">
        <w:t>секретарю Центра.</w:t>
      </w:r>
      <w:r w:rsidRPr="00783CAA">
        <w:t xml:space="preserve"> </w:t>
      </w:r>
      <w:r w:rsidRPr="00783CAA">
        <w:br/>
        <w:t xml:space="preserve">8.5. Предоставление работнику (учащемуся) гарантий и компенсаций, предусмотренных действующим законодательством, осуществляется с момента предоставления соответствующих сведений, если иное не предусмотрено действующим законодательством. </w:t>
      </w:r>
      <w:r w:rsidRPr="00783CAA">
        <w:br/>
      </w:r>
    </w:p>
    <w:sectPr w:rsidR="00C7039F" w:rsidSect="0005440E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CB" w:rsidRDefault="008357CB" w:rsidP="00C6311B">
      <w:r>
        <w:separator/>
      </w:r>
    </w:p>
  </w:endnote>
  <w:endnote w:type="continuationSeparator" w:id="0">
    <w:p w:rsidR="008357CB" w:rsidRDefault="008357CB" w:rsidP="00C6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389215"/>
      <w:docPartObj>
        <w:docPartGallery w:val="Page Numbers (Bottom of Page)"/>
        <w:docPartUnique/>
      </w:docPartObj>
    </w:sdtPr>
    <w:sdtEndPr/>
    <w:sdtContent>
      <w:p w:rsidR="00C6311B" w:rsidRDefault="00C631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40E">
          <w:rPr>
            <w:noProof/>
          </w:rPr>
          <w:t>2</w:t>
        </w:r>
        <w:r>
          <w:fldChar w:fldCharType="end"/>
        </w:r>
      </w:p>
    </w:sdtContent>
  </w:sdt>
  <w:p w:rsidR="00C6311B" w:rsidRDefault="00C631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CB" w:rsidRDefault="008357CB" w:rsidP="00C6311B">
      <w:r>
        <w:separator/>
      </w:r>
    </w:p>
  </w:footnote>
  <w:footnote w:type="continuationSeparator" w:id="0">
    <w:p w:rsidR="008357CB" w:rsidRDefault="008357CB" w:rsidP="00C63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AA"/>
    <w:rsid w:val="0005440E"/>
    <w:rsid w:val="001662B8"/>
    <w:rsid w:val="002C76DD"/>
    <w:rsid w:val="00783CAA"/>
    <w:rsid w:val="008357CB"/>
    <w:rsid w:val="00AC4A82"/>
    <w:rsid w:val="00C6311B"/>
    <w:rsid w:val="00C7039F"/>
    <w:rsid w:val="00D948A0"/>
    <w:rsid w:val="00F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A454B-BEA6-4FE5-A958-D7B3C0DA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3CA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62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1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1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1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1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Успех</dc:creator>
  <cp:keywords/>
  <dc:description/>
  <cp:lastModifiedBy>Сергей Кольцов</cp:lastModifiedBy>
  <cp:revision>2</cp:revision>
  <cp:lastPrinted>2014-09-05T11:58:00Z</cp:lastPrinted>
  <dcterms:created xsi:type="dcterms:W3CDTF">2016-05-19T11:30:00Z</dcterms:created>
  <dcterms:modified xsi:type="dcterms:W3CDTF">2016-05-19T11:30:00Z</dcterms:modified>
</cp:coreProperties>
</file>